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D0BBDE8" w:rsidP="6ACDAF00" w:rsidRDefault="5D0BBDE8" w14:paraId="42775743" w14:textId="349A569B">
      <w:pPr>
        <w:pStyle w:val="Normal"/>
        <w:jc w:val="center"/>
        <w:rPr/>
      </w:pPr>
      <w:r w:rsidR="5D0BBDE8">
        <w:drawing>
          <wp:inline wp14:editId="30CDE471" wp14:anchorId="525CC431">
            <wp:extent cx="5724524" cy="3219450"/>
            <wp:effectExtent l="0" t="0" r="0" b="0"/>
            <wp:docPr id="1422342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f99210361142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1316A4" w:rsidP="40AACAB9" w:rsidRDefault="311316A4" w14:paraId="78397C96" w14:textId="49E2E429">
      <w:pPr>
        <w:pStyle w:val="Normal"/>
        <w:jc w:val="center"/>
        <w:rPr>
          <w:b w:val="1"/>
          <w:bCs w:val="1"/>
          <w:sz w:val="28"/>
          <w:szCs w:val="28"/>
        </w:rPr>
      </w:pPr>
      <w:r w:rsidRPr="40AACAB9" w:rsidR="311316A4">
        <w:rPr>
          <w:b w:val="1"/>
          <w:bCs w:val="1"/>
          <w:sz w:val="28"/>
          <w:szCs w:val="28"/>
        </w:rPr>
        <w:t>Lexus TX: un SUV de lujo para toda la familia</w:t>
      </w:r>
    </w:p>
    <w:p w:rsidR="6E1C1BEC" w:rsidP="426789FD" w:rsidRDefault="6E1C1BEC" w14:paraId="3E36D94C" w14:textId="4470EF98">
      <w:pPr>
        <w:pStyle w:val="ListParagraph"/>
        <w:numPr>
          <w:ilvl w:val="0"/>
          <w:numId w:val="1"/>
        </w:numPr>
        <w:jc w:val="both"/>
        <w:rPr>
          <w:b w:val="0"/>
          <w:bCs w:val="0"/>
          <w:i w:val="1"/>
          <w:iCs w:val="1"/>
        </w:rPr>
      </w:pPr>
      <w:r w:rsidRPr="426789FD" w:rsidR="6E1C1BEC">
        <w:rPr>
          <w:b w:val="0"/>
          <w:bCs w:val="0"/>
          <w:i w:val="1"/>
          <w:iCs w:val="1"/>
        </w:rPr>
        <w:t xml:space="preserve">Este </w:t>
      </w:r>
      <w:r w:rsidRPr="426789FD" w:rsidR="008D2B5F">
        <w:rPr>
          <w:b w:val="0"/>
          <w:bCs w:val="0"/>
          <w:i w:val="1"/>
          <w:iCs w:val="1"/>
        </w:rPr>
        <w:t>SUV</w:t>
      </w:r>
      <w:r w:rsidRPr="426789FD" w:rsidR="6E1C1BEC">
        <w:rPr>
          <w:b w:val="0"/>
          <w:bCs w:val="0"/>
          <w:i w:val="1"/>
          <w:iCs w:val="1"/>
        </w:rPr>
        <w:t xml:space="preserve"> expresa la </w:t>
      </w:r>
      <w:r w:rsidRPr="426789FD" w:rsidR="6D078CC0">
        <w:rPr>
          <w:b w:val="0"/>
          <w:bCs w:val="0"/>
          <w:i w:val="1"/>
          <w:iCs w:val="1"/>
        </w:rPr>
        <w:t>esencia</w:t>
      </w:r>
      <w:r w:rsidRPr="426789FD" w:rsidR="6E1C1BEC">
        <w:rPr>
          <w:b w:val="0"/>
          <w:bCs w:val="0"/>
          <w:i w:val="1"/>
          <w:iCs w:val="1"/>
        </w:rPr>
        <w:t xml:space="preserve"> deportiva </w:t>
      </w:r>
      <w:r w:rsidRPr="426789FD" w:rsidR="5FAE56F3">
        <w:rPr>
          <w:b w:val="0"/>
          <w:bCs w:val="0"/>
          <w:i w:val="1"/>
          <w:iCs w:val="1"/>
        </w:rPr>
        <w:t xml:space="preserve">de Lexus con la variante </w:t>
      </w:r>
      <w:r w:rsidRPr="426789FD" w:rsidR="6E1C1BEC">
        <w:rPr>
          <w:b w:val="0"/>
          <w:bCs w:val="0"/>
          <w:i w:val="1"/>
          <w:iCs w:val="1"/>
        </w:rPr>
        <w:t xml:space="preserve">F SPORT, mientras brinda la máxima comodidad en </w:t>
      </w:r>
      <w:r w:rsidRPr="426789FD" w:rsidR="31B8F8A7">
        <w:rPr>
          <w:b w:val="0"/>
          <w:bCs w:val="0"/>
          <w:i w:val="1"/>
          <w:iCs w:val="1"/>
        </w:rPr>
        <w:t>carretera o la ciudad</w:t>
      </w:r>
      <w:r w:rsidRPr="426789FD" w:rsidR="31B8F8A7">
        <w:rPr>
          <w:b w:val="0"/>
          <w:bCs w:val="0"/>
          <w:i w:val="1"/>
          <w:iCs w:val="1"/>
        </w:rPr>
        <w:t>.</w:t>
      </w:r>
      <w:r w:rsidRPr="426789FD" w:rsidR="31B8F8A7">
        <w:rPr>
          <w:b w:val="0"/>
          <w:bCs w:val="0"/>
          <w:i w:val="1"/>
          <w:iCs w:val="1"/>
        </w:rPr>
        <w:t xml:space="preserve"> </w:t>
      </w:r>
    </w:p>
    <w:p w:rsidR="311316A4" w:rsidP="40AACAB9" w:rsidRDefault="311316A4" w14:paraId="199755CE" w14:textId="5353001D">
      <w:pPr>
        <w:pStyle w:val="Normal"/>
        <w:jc w:val="both"/>
        <w:rPr>
          <w:b w:val="0"/>
          <w:bCs w:val="0"/>
        </w:rPr>
      </w:pPr>
      <w:r w:rsidRPr="6ACDAF00" w:rsidR="311316A4">
        <w:rPr>
          <w:b w:val="1"/>
          <w:bCs w:val="1"/>
        </w:rPr>
        <w:t xml:space="preserve">Ciudad de México, </w:t>
      </w:r>
      <w:r w:rsidRPr="6ACDAF00" w:rsidR="63EB3E32">
        <w:rPr>
          <w:b w:val="1"/>
          <w:bCs w:val="1"/>
        </w:rPr>
        <w:t xml:space="preserve">15 de </w:t>
      </w:r>
      <w:r w:rsidRPr="6ACDAF00" w:rsidR="311316A4">
        <w:rPr>
          <w:b w:val="1"/>
          <w:bCs w:val="1"/>
        </w:rPr>
        <w:t xml:space="preserve">marzo de 2024.- </w:t>
      </w:r>
      <w:r w:rsidR="3BBCAD03">
        <w:rPr>
          <w:b w:val="0"/>
          <w:bCs w:val="0"/>
        </w:rPr>
        <w:t>Un automóvil para toda la familia necesita ser sinónimo de espacio, comodidad y tecnología</w:t>
      </w:r>
      <w:r w:rsidR="2FA1018F">
        <w:rPr>
          <w:b w:val="0"/>
          <w:bCs w:val="0"/>
        </w:rPr>
        <w:t xml:space="preserve">. </w:t>
      </w:r>
      <w:r w:rsidR="0EC624F6">
        <w:rPr>
          <w:b w:val="0"/>
          <w:bCs w:val="0"/>
        </w:rPr>
        <w:t xml:space="preserve">Objetivos perfectamente ejecutados en el TX de Lexus, un SUV de tres filas </w:t>
      </w:r>
      <w:r w:rsidR="322091BE">
        <w:rPr>
          <w:b w:val="0"/>
          <w:bCs w:val="0"/>
        </w:rPr>
        <w:t xml:space="preserve">de asientos </w:t>
      </w:r>
      <w:r w:rsidR="0EC624F6">
        <w:rPr>
          <w:b w:val="0"/>
          <w:bCs w:val="0"/>
        </w:rPr>
        <w:t xml:space="preserve">cuya sofisticación </w:t>
      </w:r>
      <w:r w:rsidR="383BC363">
        <w:rPr>
          <w:b w:val="0"/>
          <w:bCs w:val="0"/>
        </w:rPr>
        <w:t>proviene de su desempeño</w:t>
      </w:r>
      <w:r w:rsidR="0EC624F6">
        <w:rPr>
          <w:b w:val="0"/>
          <w:bCs w:val="0"/>
        </w:rPr>
        <w:t xml:space="preserve"> refinado</w:t>
      </w:r>
      <w:r w:rsidR="499ED8D3">
        <w:rPr>
          <w:b w:val="0"/>
          <w:bCs w:val="0"/>
        </w:rPr>
        <w:t>,</w:t>
      </w:r>
      <w:r w:rsidR="0EC624F6">
        <w:rPr>
          <w:b w:val="0"/>
          <w:bCs w:val="0"/>
        </w:rPr>
        <w:t xml:space="preserve"> </w:t>
      </w:r>
      <w:r w:rsidR="34BDCF79">
        <w:rPr>
          <w:b w:val="0"/>
          <w:bCs w:val="0"/>
        </w:rPr>
        <w:t>además de</w:t>
      </w:r>
      <w:r w:rsidR="0EC624F6">
        <w:rPr>
          <w:b w:val="0"/>
          <w:bCs w:val="0"/>
        </w:rPr>
        <w:t xml:space="preserve"> lujosas comodidades para trasladar hasta siete personas.</w:t>
      </w:r>
      <w:r w:rsidR="2684358E">
        <w:rPr>
          <w:b w:val="0"/>
          <w:bCs w:val="0"/>
        </w:rPr>
        <w:t xml:space="preserve"> </w:t>
      </w:r>
      <w:r w:rsidR="06DBBE9A">
        <w:rPr>
          <w:b w:val="0"/>
          <w:bCs w:val="0"/>
        </w:rPr>
        <w:t>Es i</w:t>
      </w:r>
      <w:r w:rsidR="2684358E">
        <w:rPr>
          <w:b w:val="0"/>
          <w:bCs w:val="0"/>
        </w:rPr>
        <w:t xml:space="preserve">deal para tomar las maletas </w:t>
      </w:r>
      <w:r w:rsidR="12F38781">
        <w:rPr>
          <w:b w:val="0"/>
          <w:bCs w:val="0"/>
        </w:rPr>
        <w:t xml:space="preserve">y llevar a tus seres queridos de vacaciones, o para enfrentar </w:t>
      </w:r>
      <w:r w:rsidR="0A7E85B0">
        <w:rPr>
          <w:b w:val="0"/>
          <w:bCs w:val="0"/>
        </w:rPr>
        <w:t>con toda comodidad el día a día</w:t>
      </w:r>
      <w:r w:rsidR="12F38781">
        <w:rPr>
          <w:b w:val="0"/>
          <w:bCs w:val="0"/>
        </w:rPr>
        <w:t xml:space="preserve"> </w:t>
      </w:r>
      <w:r w:rsidR="12F38781">
        <w:rPr>
          <w:b w:val="0"/>
          <w:bCs w:val="0"/>
        </w:rPr>
        <w:t xml:space="preserve">de las grandes ciudades. </w:t>
      </w:r>
    </w:p>
    <w:p w:rsidR="1F64FAA0" w:rsidP="40AACAB9" w:rsidRDefault="1F64FAA0" w14:paraId="5FBD2284" w14:textId="17C4F451">
      <w:pPr>
        <w:pStyle w:val="Normal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TX 500h F SPORT cuenta con una potente ingeniería </w:t>
      </w:r>
      <w:r w:rsidRPr="6ACDAF00" w:rsidR="4FC5537A">
        <w:rPr>
          <w:rFonts w:ascii="Calibri" w:hAnsi="Calibri" w:eastAsia="Calibri" w:cs="Calibri"/>
          <w:noProof w:val="0"/>
          <w:sz w:val="22"/>
          <w:szCs w:val="22"/>
          <w:lang w:val="es-ES"/>
        </w:rPr>
        <w:t>híbrida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que combina un motor de gasolina 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>turbo</w:t>
      </w:r>
      <w:r w:rsidRPr="6ACDAF00" w:rsidR="376DFF74">
        <w:rPr>
          <w:rFonts w:ascii="Calibri" w:hAnsi="Calibri" w:eastAsia="Calibri" w:cs="Calibri"/>
          <w:noProof w:val="0"/>
          <w:sz w:val="22"/>
          <w:szCs w:val="22"/>
          <w:lang w:val="es-ES"/>
        </w:rPr>
        <w:t>cargado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de 2.4 litros y dos motores eléctricos</w:t>
      </w:r>
      <w:r w:rsidRPr="6ACDAF00" w:rsidR="4F412158">
        <w:rPr>
          <w:rFonts w:ascii="Calibri" w:hAnsi="Calibri" w:eastAsia="Calibri" w:cs="Calibri"/>
          <w:noProof w:val="0"/>
          <w:sz w:val="22"/>
          <w:szCs w:val="22"/>
          <w:lang w:val="es-ES"/>
        </w:rPr>
        <w:t>, uno en cada eje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>, para</w:t>
      </w:r>
      <w:r w:rsidRPr="6ACDAF00" w:rsidR="7072E0E1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>ofrecer un poder total de 366 hp</w:t>
      </w:r>
      <w:r w:rsidRPr="6ACDAF00" w:rsidR="65A08848">
        <w:rPr>
          <w:rFonts w:ascii="Calibri" w:hAnsi="Calibri" w:eastAsia="Calibri" w:cs="Calibri"/>
          <w:noProof w:val="0"/>
          <w:sz w:val="22"/>
          <w:szCs w:val="22"/>
          <w:lang w:val="es-ES"/>
        </w:rPr>
        <w:t>,</w:t>
      </w:r>
      <w:r w:rsidRPr="6ACDAF00" w:rsidR="74EB1E7C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enviado </w:t>
      </w:r>
      <w:r w:rsidRPr="6ACDAF00" w:rsidR="58E21F7B">
        <w:rPr>
          <w:rFonts w:ascii="Calibri" w:hAnsi="Calibri" w:eastAsia="Calibri" w:cs="Calibri"/>
          <w:noProof w:val="0"/>
          <w:sz w:val="22"/>
          <w:szCs w:val="22"/>
          <w:lang w:val="es-ES"/>
        </w:rPr>
        <w:t>a las cuatro ruedas.</w:t>
      </w:r>
      <w:r w:rsidRPr="6ACDAF00" w:rsidR="1F64FAA0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  <w:r w:rsidRPr="6ACDAF00" w:rsidR="78B5644F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El esquema mecánico se complementa con una transmisión automática de seis velocidades y bloqueo de diferencia trasero que </w:t>
      </w:r>
      <w:r w:rsidRPr="6ACDAF00" w:rsidR="0663B2D3">
        <w:rPr>
          <w:rFonts w:ascii="Calibri" w:hAnsi="Calibri" w:eastAsia="Calibri" w:cs="Calibri"/>
          <w:noProof w:val="0"/>
          <w:sz w:val="22"/>
          <w:szCs w:val="22"/>
          <w:lang w:val="es-ES"/>
        </w:rPr>
        <w:t>permitirán un desempeño sobresaliente y equilibrado</w:t>
      </w:r>
      <w:r w:rsidRPr="6ACDAF00" w:rsidR="2066EAA7">
        <w:rPr>
          <w:rFonts w:ascii="Calibri" w:hAnsi="Calibri" w:eastAsia="Calibri" w:cs="Calibri"/>
          <w:noProof w:val="0"/>
          <w:sz w:val="22"/>
          <w:szCs w:val="22"/>
          <w:lang w:val="es-ES"/>
        </w:rPr>
        <w:t>,</w:t>
      </w:r>
      <w:r w:rsidRPr="6ACDAF00" w:rsidR="0663B2D3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tanto en línea recta como en tu carretera favorita. </w:t>
      </w:r>
    </w:p>
    <w:p w:rsidR="40D067F2" w:rsidP="6ACDAF00" w:rsidRDefault="40D067F2" w14:paraId="381CC2E3" w14:textId="6B8AE57E">
      <w:pPr>
        <w:pStyle w:val="Normal"/>
        <w:jc w:val="center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40D067F2">
        <w:drawing>
          <wp:inline wp14:editId="187C8C76" wp14:anchorId="44513759">
            <wp:extent cx="3626008" cy="2419350"/>
            <wp:effectExtent l="0" t="0" r="0" b="0"/>
            <wp:docPr id="7057200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34a9f624b842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08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D067F2" w:rsidP="6ACDAF00" w:rsidRDefault="40D067F2" w14:paraId="1C275D9A" w14:textId="7546C263">
      <w:pPr>
        <w:pStyle w:val="Normal"/>
        <w:jc w:val="center"/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</w:pPr>
      <w:r w:rsidRPr="6ACDAF00" w:rsidR="40D067F2"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  <w:t>Imagen cortesía Lexus México</w:t>
      </w:r>
    </w:p>
    <w:p w:rsidR="68554964" w:rsidP="6ACDAF00" w:rsidRDefault="68554964" w14:paraId="61F7EA4B" w14:textId="11574C40">
      <w:pPr>
        <w:pStyle w:val="Normal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Pr="6ACDAF00" w:rsidR="454F720C">
        <w:rPr>
          <w:rFonts w:ascii="Calibri" w:hAnsi="Calibri" w:eastAsia="Calibri" w:cs="Calibri"/>
          <w:noProof w:val="0"/>
          <w:sz w:val="22"/>
          <w:szCs w:val="22"/>
          <w:lang w:val="es-ES"/>
        </w:rPr>
        <w:t>Como uno de los elementos de seguridad</w:t>
      </w:r>
      <w:r w:rsidRPr="6ACDAF00" w:rsidR="454F720C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más confiables del mercado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,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  <w:r w:rsidRPr="6ACDAF00" w:rsidR="064E15B0">
        <w:rPr>
          <w:rFonts w:ascii="Calibri" w:hAnsi="Calibri" w:eastAsia="Calibri" w:cs="Calibri"/>
          <w:noProof w:val="0"/>
          <w:sz w:val="22"/>
          <w:szCs w:val="22"/>
          <w:lang w:val="es-ES"/>
        </w:rPr>
        <w:t>integra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el Lexus Safety 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System</w:t>
      </w:r>
      <w:r w:rsidRPr="6ACDAF00" w:rsidR="1C522636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  <w:r w:rsidRPr="6ACDAF00" w:rsidR="1C522636">
        <w:rPr>
          <w:rFonts w:ascii="Calibri" w:hAnsi="Calibri" w:eastAsia="Calibri" w:cs="Calibri"/>
          <w:noProof w:val="0"/>
          <w:sz w:val="22"/>
          <w:szCs w:val="22"/>
          <w:lang w:val="es-ES"/>
        </w:rPr>
        <w:t>(LSS)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, que es un 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conjunto de asistencias intuitivas a cargo de mantener el viaje seguro para ti y quienes te acompañan, con tecnol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ogías i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n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telige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ntes como Lane 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T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racing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Assist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, Dynamic Radar 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>Cruise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Control, entre otras</w:t>
      </w:r>
      <w:r w:rsidRPr="6ACDAF00" w:rsidR="43E0D1DB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 tantas</w:t>
      </w:r>
      <w:r w:rsidRPr="6ACDAF00" w:rsidR="66657F8A">
        <w:rPr>
          <w:rFonts w:ascii="Calibri" w:hAnsi="Calibri" w:eastAsia="Calibri" w:cs="Calibri"/>
          <w:noProof w:val="0"/>
          <w:sz w:val="22"/>
          <w:szCs w:val="22"/>
          <w:lang w:val="es-ES"/>
        </w:rPr>
        <w:t xml:space="preserve">. </w:t>
      </w:r>
    </w:p>
    <w:p w:rsidR="68554964" w:rsidP="6ACDAF00" w:rsidRDefault="68554964" w14:paraId="74B09BD0" w14:textId="50ABBF94">
      <w:pPr>
        <w:pStyle w:val="Normal"/>
        <w:jc w:val="both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68554964">
        <w:rPr>
          <w:b w:val="0"/>
          <w:bCs w:val="0"/>
        </w:rPr>
        <w:t xml:space="preserve">Las curvas y los caminos que requieren maniobras </w:t>
      </w:r>
      <w:r w:rsidR="798F90F3">
        <w:rPr>
          <w:b w:val="0"/>
          <w:bCs w:val="0"/>
        </w:rPr>
        <w:t xml:space="preserve">precisas </w:t>
      </w:r>
      <w:r w:rsidR="68554964">
        <w:rPr>
          <w:b w:val="0"/>
          <w:bCs w:val="0"/>
        </w:rPr>
        <w:t>no serán u</w:t>
      </w:r>
      <w:r w:rsidR="39258D7E">
        <w:rPr>
          <w:b w:val="0"/>
          <w:bCs w:val="0"/>
        </w:rPr>
        <w:t>n reto ante la experiencia segura y atractiva de este modelo</w:t>
      </w:r>
      <w:r w:rsidR="12959BD5">
        <w:rPr>
          <w:b w:val="0"/>
          <w:bCs w:val="0"/>
        </w:rPr>
        <w:t xml:space="preserve">, gracias a Lexus </w:t>
      </w:r>
      <w:r w:rsidR="12959BD5">
        <w:rPr>
          <w:b w:val="0"/>
          <w:bCs w:val="0"/>
        </w:rPr>
        <w:t>Driving</w:t>
      </w:r>
      <w:r w:rsidR="12959BD5">
        <w:rPr>
          <w:b w:val="0"/>
          <w:bCs w:val="0"/>
        </w:rPr>
        <w:t xml:space="preserve"> </w:t>
      </w:r>
      <w:r w:rsidR="12959BD5">
        <w:rPr>
          <w:b w:val="0"/>
          <w:bCs w:val="0"/>
        </w:rPr>
        <w:t>Signature</w:t>
      </w:r>
      <w:r w:rsidR="12959BD5">
        <w:rPr>
          <w:b w:val="0"/>
          <w:bCs w:val="0"/>
        </w:rPr>
        <w:t xml:space="preserve">. </w:t>
      </w:r>
      <w:r w:rsidR="26FBA317">
        <w:rPr>
          <w:b w:val="0"/>
          <w:bCs w:val="0"/>
        </w:rPr>
        <w:t>Montado sobre la</w:t>
      </w:r>
      <w:r w:rsidR="2B1EF46C">
        <w:rPr>
          <w:b w:val="0"/>
          <w:bCs w:val="0"/>
        </w:rPr>
        <w:t xml:space="preserve"> plataforma </w:t>
      </w:r>
      <w:r w:rsidR="7A3A3F76">
        <w:rPr>
          <w:b w:val="0"/>
          <w:bCs w:val="0"/>
        </w:rPr>
        <w:t>TN</w:t>
      </w:r>
      <w:r w:rsidR="2B1EF46C">
        <w:rPr>
          <w:b w:val="0"/>
          <w:bCs w:val="0"/>
        </w:rPr>
        <w:t>GA-K, posee una</w:t>
      </w:r>
      <w:r w:rsidR="12959BD5">
        <w:rPr>
          <w:b w:val="0"/>
          <w:bCs w:val="0"/>
        </w:rPr>
        <w:t xml:space="preserve"> </w:t>
      </w:r>
      <w:r w:rsidR="12959BD5">
        <w:rPr>
          <w:b w:val="0"/>
          <w:bCs w:val="0"/>
        </w:rPr>
        <w:t xml:space="preserve">distribución óptima del peso </w:t>
      </w:r>
      <w:r w:rsidR="09A45004">
        <w:rPr>
          <w:b w:val="0"/>
          <w:bCs w:val="0"/>
        </w:rPr>
        <w:t xml:space="preserve">que </w:t>
      </w:r>
      <w:r w:rsidR="12959BD5">
        <w:rPr>
          <w:b w:val="0"/>
          <w:bCs w:val="0"/>
        </w:rPr>
        <w:t xml:space="preserve">hará más ágil la </w:t>
      </w:r>
      <w:r w:rsidR="12959BD5">
        <w:rPr>
          <w:b w:val="0"/>
          <w:bCs w:val="0"/>
        </w:rPr>
        <w:t xml:space="preserve">conducción. </w:t>
      </w:r>
      <w:r w:rsidR="3E5BE9E4">
        <w:rPr>
          <w:b w:val="0"/>
          <w:bCs w:val="0"/>
        </w:rPr>
        <w:t>Este confort también permite un movimiento preciso de la suspensión,</w:t>
      </w:r>
      <w:r w:rsidR="1AE7CCDE">
        <w:rPr>
          <w:b w:val="0"/>
          <w:bCs w:val="0"/>
        </w:rPr>
        <w:t xml:space="preserve"> que brinda</w:t>
      </w:r>
      <w:r w:rsidR="3E5BE9E4">
        <w:rPr>
          <w:b w:val="0"/>
          <w:bCs w:val="0"/>
        </w:rPr>
        <w:t xml:space="preserve"> estabilidad en línea recta y capacidad de respuesta de la dirección para que el automóvil y el conductor actúen en armonía. </w:t>
      </w:r>
      <w:r w:rsidR="4B4B497C">
        <w:rPr>
          <w:b w:val="0"/>
          <w:bCs w:val="0"/>
        </w:rPr>
        <w:t>En conjunción, se ofrecen rines de aluminio de 22 pulgadas con un perfil de llanta que permite una postura dinámica aún en estático sin sacrificar comodidad y confiabilidad en caminos maltrata</w:t>
      </w:r>
      <w:r w:rsidR="512DADBE">
        <w:rPr>
          <w:b w:val="0"/>
          <w:bCs w:val="0"/>
        </w:rPr>
        <w:t xml:space="preserve">dos. </w:t>
      </w:r>
    </w:p>
    <w:p w:rsidR="690FCC15" w:rsidP="6ACDAF00" w:rsidRDefault="690FCC15" w14:paraId="60ADFCAA" w14:textId="4FC37948">
      <w:pPr>
        <w:pStyle w:val="Normal"/>
        <w:jc w:val="center"/>
        <w:rPr>
          <w:b w:val="0"/>
          <w:bCs w:val="0"/>
        </w:rPr>
      </w:pPr>
      <w:r w:rsidR="690FCC15">
        <w:drawing>
          <wp:inline wp14:editId="39B1449E" wp14:anchorId="269FE33D">
            <wp:extent cx="5362574" cy="2681157"/>
            <wp:effectExtent l="0" t="0" r="0" b="0"/>
            <wp:docPr id="10743910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3326555d234c0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0" b="2506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4" cy="26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90FCC15" w:rsidP="6ACDAF00" w:rsidRDefault="690FCC15" w14:paraId="437F183B" w14:textId="576920A8">
      <w:pPr>
        <w:pStyle w:val="Normal"/>
        <w:jc w:val="center"/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</w:pPr>
      <w:r w:rsidRPr="6ACDAF00" w:rsidR="690FCC15"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  <w:t>Imagen cortesía Lexus México</w:t>
      </w:r>
    </w:p>
    <w:p w:rsidR="4D1AA494" w:rsidP="40AACAB9" w:rsidRDefault="4D1AA494" w14:paraId="046EC73A" w14:textId="34A7A0E9">
      <w:pPr>
        <w:pStyle w:val="Normal"/>
        <w:jc w:val="both"/>
        <w:rPr>
          <w:b w:val="0"/>
          <w:bCs w:val="0"/>
        </w:rPr>
      </w:pPr>
      <w:r w:rsidR="4D1AA494">
        <w:rPr>
          <w:b w:val="0"/>
          <w:bCs w:val="0"/>
        </w:rPr>
        <w:t>Lexus fortaleció la rigidez de la carrocería</w:t>
      </w:r>
      <w:r w:rsidR="69BBC275">
        <w:rPr>
          <w:b w:val="0"/>
          <w:bCs w:val="0"/>
        </w:rPr>
        <w:t xml:space="preserve"> gracias a materiales y procesos de construcción avanzados que permiten ofrecer </w:t>
      </w:r>
      <w:r w:rsidR="0996534A">
        <w:rPr>
          <w:b w:val="0"/>
          <w:bCs w:val="0"/>
        </w:rPr>
        <w:t>espacio</w:t>
      </w:r>
      <w:r w:rsidR="69BBC275">
        <w:rPr>
          <w:b w:val="0"/>
          <w:bCs w:val="0"/>
        </w:rPr>
        <w:t xml:space="preserve"> para toda la familia y </w:t>
      </w:r>
      <w:r w:rsidR="4D1AA494">
        <w:rPr>
          <w:b w:val="0"/>
          <w:bCs w:val="0"/>
        </w:rPr>
        <w:t>minimiz</w:t>
      </w:r>
      <w:r w:rsidR="38422654">
        <w:rPr>
          <w:b w:val="0"/>
          <w:bCs w:val="0"/>
        </w:rPr>
        <w:t>ar</w:t>
      </w:r>
      <w:r w:rsidR="4D1AA494">
        <w:rPr>
          <w:b w:val="0"/>
          <w:bCs w:val="0"/>
        </w:rPr>
        <w:t xml:space="preserve"> los aumentos de peso</w:t>
      </w:r>
      <w:r w:rsidR="5E548330">
        <w:rPr>
          <w:b w:val="0"/>
          <w:bCs w:val="0"/>
        </w:rPr>
        <w:t xml:space="preserve"> innecesarios</w:t>
      </w:r>
      <w:r w:rsidR="4D1AA494">
        <w:rPr>
          <w:b w:val="0"/>
          <w:bCs w:val="0"/>
        </w:rPr>
        <w:t>. El vehículo se mantiene sereno y ágil al gir</w:t>
      </w:r>
      <w:r w:rsidR="0BBF89C6">
        <w:rPr>
          <w:b w:val="0"/>
          <w:bCs w:val="0"/>
        </w:rPr>
        <w:t>ar en una esquina o conducir sobre pavimento irregular</w:t>
      </w:r>
      <w:r w:rsidR="566C059B">
        <w:rPr>
          <w:b w:val="0"/>
          <w:bCs w:val="0"/>
        </w:rPr>
        <w:t>,</w:t>
      </w:r>
      <w:r w:rsidR="15708546">
        <w:rPr>
          <w:b w:val="0"/>
          <w:bCs w:val="0"/>
        </w:rPr>
        <w:t xml:space="preserve"> lo que se traducirá en una experiencia abordo de completo lujo</w:t>
      </w:r>
      <w:r w:rsidR="5C5E1164">
        <w:rPr>
          <w:b w:val="0"/>
          <w:bCs w:val="0"/>
        </w:rPr>
        <w:t xml:space="preserve"> sin </w:t>
      </w:r>
      <w:r w:rsidR="5C5E1164">
        <w:rPr>
          <w:b w:val="0"/>
          <w:bCs w:val="0"/>
        </w:rPr>
        <w:t>importar</w:t>
      </w:r>
      <w:r w:rsidR="5C5E1164">
        <w:rPr>
          <w:b w:val="0"/>
          <w:bCs w:val="0"/>
        </w:rPr>
        <w:t xml:space="preserve"> </w:t>
      </w:r>
      <w:r w:rsidR="15708546">
        <w:rPr>
          <w:b w:val="0"/>
          <w:bCs w:val="0"/>
        </w:rPr>
        <w:t xml:space="preserve">el ambiente. </w:t>
      </w:r>
    </w:p>
    <w:p w:rsidR="21B2BDCC" w:rsidP="40AACAB9" w:rsidRDefault="21B2BDCC" w14:paraId="6D950D9E" w14:textId="61129C63">
      <w:pPr>
        <w:pStyle w:val="Normal"/>
        <w:jc w:val="both"/>
        <w:rPr>
          <w:b w:val="0"/>
          <w:bCs w:val="0"/>
        </w:rPr>
      </w:pPr>
      <w:r w:rsidR="21B2BDCC">
        <w:rPr>
          <w:b w:val="0"/>
          <w:bCs w:val="0"/>
        </w:rPr>
        <w:t>Otra comodidad ideal para la familia es que no importa en qué asiento se esté, el modelo TX se diseñó para dar accesibilida</w:t>
      </w:r>
      <w:r w:rsidR="29D51807">
        <w:rPr>
          <w:b w:val="0"/>
          <w:bCs w:val="0"/>
        </w:rPr>
        <w:t>d y una comodidad superior</w:t>
      </w:r>
      <w:r w:rsidR="21B2BDCC">
        <w:rPr>
          <w:b w:val="0"/>
          <w:bCs w:val="0"/>
        </w:rPr>
        <w:t xml:space="preserve">. </w:t>
      </w:r>
      <w:r w:rsidR="7A2F6318">
        <w:rPr>
          <w:b w:val="0"/>
          <w:bCs w:val="0"/>
        </w:rPr>
        <w:t xml:space="preserve">La disposición es con bancas estilo capitán en la segunda fila de asientos y banca en la tercera. </w:t>
      </w:r>
      <w:r w:rsidR="21B2BDCC">
        <w:rPr>
          <w:b w:val="0"/>
          <w:bCs w:val="0"/>
        </w:rPr>
        <w:t xml:space="preserve">El vehículo cuenta con una pantalla táctil enfrente de los asientos delanteros. </w:t>
      </w:r>
      <w:r w:rsidR="3F3ADEAE">
        <w:rPr>
          <w:b w:val="0"/>
          <w:bCs w:val="0"/>
        </w:rPr>
        <w:t>Esta pantalla de 14 pulgadas ofrece funciones íntimamente conectadas con los dispositivos del invitado y despliegan las funciones de forma ergonómica y de fácil acceso.</w:t>
      </w:r>
    </w:p>
    <w:p w:rsidR="6ACDAF00" w:rsidP="6ACDAF00" w:rsidRDefault="6ACDAF00" w14:paraId="6A906BD6" w14:textId="66C6F177">
      <w:pPr>
        <w:pStyle w:val="Normal"/>
        <w:jc w:val="both"/>
        <w:rPr>
          <w:b w:val="0"/>
          <w:bCs w:val="0"/>
        </w:rPr>
      </w:pPr>
    </w:p>
    <w:p w:rsidR="48EC000D" w:rsidP="6ACDAF00" w:rsidRDefault="48EC000D" w14:paraId="4B56C434" w14:textId="3846F631">
      <w:pPr>
        <w:pStyle w:val="Normal"/>
        <w:jc w:val="center"/>
        <w:rPr>
          <w:b w:val="0"/>
          <w:bCs w:val="0"/>
        </w:rPr>
      </w:pPr>
      <w:r w:rsidR="48EC000D">
        <w:drawing>
          <wp:inline wp14:editId="709F7796" wp14:anchorId="099A962D">
            <wp:extent cx="3596760" cy="2734974"/>
            <wp:effectExtent l="0" t="0" r="0" b="0"/>
            <wp:docPr id="207979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67cef5874b46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73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EC000D" w:rsidP="6ACDAF00" w:rsidRDefault="48EC000D" w14:paraId="0E1B0F98" w14:textId="48E8889F">
      <w:pPr>
        <w:pStyle w:val="Normal"/>
        <w:jc w:val="center"/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</w:pPr>
      <w:r w:rsidRPr="6ACDAF00" w:rsidR="48EC000D"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  <w:t>Imagen cortesía Lexus México</w:t>
      </w:r>
    </w:p>
    <w:p w:rsidR="22F8889B" w:rsidP="426789FD" w:rsidRDefault="22F8889B" w14:paraId="5F5CB30C" w14:textId="3F86F05C">
      <w:pPr>
        <w:pStyle w:val="Normal"/>
        <w:jc w:val="both"/>
        <w:rPr>
          <w:b w:val="0"/>
          <w:bCs w:val="0"/>
        </w:rPr>
      </w:pPr>
      <w:r w:rsidR="22F8889B">
        <w:rPr>
          <w:b w:val="0"/>
          <w:bCs w:val="0"/>
        </w:rPr>
        <w:t xml:space="preserve">El sistema de sonido es el Mark Levinson Premium </w:t>
      </w:r>
      <w:r w:rsidR="22F8889B">
        <w:rPr>
          <w:b w:val="0"/>
          <w:bCs w:val="0"/>
        </w:rPr>
        <w:t>Surround</w:t>
      </w:r>
      <w:r w:rsidR="22F8889B">
        <w:rPr>
          <w:b w:val="0"/>
          <w:bCs w:val="0"/>
        </w:rPr>
        <w:t xml:space="preserve"> </w:t>
      </w:r>
      <w:r w:rsidR="22F8889B">
        <w:rPr>
          <w:b w:val="0"/>
          <w:bCs w:val="0"/>
        </w:rPr>
        <w:t>Sound</w:t>
      </w:r>
      <w:r w:rsidR="22F8889B">
        <w:rPr>
          <w:b w:val="0"/>
          <w:bCs w:val="0"/>
        </w:rPr>
        <w:t xml:space="preserve"> </w:t>
      </w:r>
      <w:r w:rsidR="22F8889B">
        <w:rPr>
          <w:b w:val="0"/>
          <w:bCs w:val="0"/>
        </w:rPr>
        <w:t>System</w:t>
      </w:r>
      <w:r w:rsidR="0843AA0D">
        <w:rPr>
          <w:b w:val="0"/>
          <w:bCs w:val="0"/>
        </w:rPr>
        <w:t xml:space="preserve"> de 21 bocinas</w:t>
      </w:r>
      <w:r w:rsidR="22F8889B">
        <w:rPr>
          <w:b w:val="0"/>
          <w:bCs w:val="0"/>
        </w:rPr>
        <w:t xml:space="preserve"> que asegura una experiencia auditiva superior dentro del habi</w:t>
      </w:r>
      <w:r w:rsidR="709C9E0F">
        <w:rPr>
          <w:b w:val="0"/>
          <w:bCs w:val="0"/>
        </w:rPr>
        <w:t>táculo</w:t>
      </w:r>
      <w:r w:rsidR="385401C4">
        <w:rPr>
          <w:b w:val="0"/>
          <w:bCs w:val="0"/>
        </w:rPr>
        <w:t xml:space="preserve"> con un tratamiento acústico específico y el soporte de un sistema activo de cancelación de frecuencias que permiten aislar el interior del ruido exterior. </w:t>
      </w:r>
    </w:p>
    <w:p w:rsidR="4F54EE2C" w:rsidP="40AACAB9" w:rsidRDefault="4F54EE2C" w14:paraId="136BD4E0" w14:textId="3D1EADBC">
      <w:pPr>
        <w:pStyle w:val="Normal"/>
        <w:jc w:val="both"/>
        <w:rPr/>
      </w:pPr>
      <w:r w:rsidR="08C7F027">
        <w:rPr/>
        <w:t xml:space="preserve">Uno de </w:t>
      </w:r>
      <w:r w:rsidR="5EFA9AF4">
        <w:rPr/>
        <w:t xml:space="preserve">los grandes beneficios que ofrece este miembro de la familia Lexus son sus opciones de carga para dispositivos. </w:t>
      </w:r>
      <w:r w:rsidR="1FBA4EBC">
        <w:rPr/>
        <w:t>En cada fila, los invitados tendrán disponibles puertos USB tipo C</w:t>
      </w:r>
      <w:r w:rsidR="1017943C">
        <w:rPr/>
        <w:t xml:space="preserve"> (7 en total) además de 2 puertos de 120V y uno de 12V </w:t>
      </w:r>
      <w:r w:rsidR="44A749E8">
        <w:rPr/>
        <w:t xml:space="preserve">de corriente directa. </w:t>
      </w:r>
      <w:r w:rsidR="046DF1C5">
        <w:rPr/>
        <w:t>Hablando de seguridad, el habitáculo cuenta con 10 bolsas de aire y cinturones de seguridad de tres puntos en las tres filas</w:t>
      </w:r>
      <w:r w:rsidR="1DB0B50A">
        <w:rPr/>
        <w:t xml:space="preserve">. </w:t>
      </w:r>
    </w:p>
    <w:p w:rsidR="210EA4F9" w:rsidP="6ACDAF00" w:rsidRDefault="210EA4F9" w14:paraId="698FCF7D" w14:textId="3A699476">
      <w:pPr>
        <w:pStyle w:val="Normal"/>
        <w:jc w:val="center"/>
        <w:rPr/>
      </w:pPr>
      <w:r w:rsidR="210EA4F9">
        <w:drawing>
          <wp:inline wp14:editId="69F303DF" wp14:anchorId="744083FC">
            <wp:extent cx="4353684" cy="2101676"/>
            <wp:effectExtent l="0" t="0" r="0" b="0"/>
            <wp:docPr id="714435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6992dadb71478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21052" r="0" b="14619"/>
                    <a:stretch>
                      <a:fillRect/>
                    </a:stretch>
                  </pic:blipFill>
                  <pic:spPr>
                    <a:xfrm>
                      <a:off x="0" y="0"/>
                      <a:ext cx="4353684" cy="210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0EA4F9" w:rsidP="6ACDAF00" w:rsidRDefault="210EA4F9" w14:paraId="47CDDB4D" w14:textId="4BB2AD7E">
      <w:pPr>
        <w:pStyle w:val="Normal"/>
        <w:jc w:val="center"/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</w:pPr>
      <w:r w:rsidRPr="6ACDAF00" w:rsidR="210EA4F9">
        <w:rPr>
          <w:b w:val="0"/>
          <w:bCs w:val="0"/>
          <w:i w:val="1"/>
          <w:iCs w:val="1"/>
          <w:color w:val="404040" w:themeColor="text1" w:themeTint="BF" w:themeShade="FF"/>
          <w:sz w:val="20"/>
          <w:szCs w:val="20"/>
        </w:rPr>
        <w:t>Imagen cortesía Lexus México</w:t>
      </w:r>
    </w:p>
    <w:p w:rsidR="045CD755" w:rsidP="40AACAB9" w:rsidRDefault="045CD755" w14:paraId="4CE5238A" w14:textId="0459D3F2">
      <w:pPr>
        <w:pStyle w:val="Normal"/>
        <w:jc w:val="both"/>
        <w:rPr/>
      </w:pPr>
      <w:r w:rsidR="045CD755">
        <w:rPr/>
        <w:t>Como sinónimo de seguridad y confort para la familia, e</w:t>
      </w:r>
      <w:r w:rsidR="76155C7F">
        <w:rPr/>
        <w:t>ste híbrido</w:t>
      </w:r>
      <w:r w:rsidR="045CD755">
        <w:rPr/>
        <w:t xml:space="preserve"> </w:t>
      </w:r>
      <w:r w:rsidR="7C7BF2E3">
        <w:rPr/>
        <w:t xml:space="preserve">electrificado </w:t>
      </w:r>
      <w:r w:rsidR="045CD755">
        <w:rPr/>
        <w:t xml:space="preserve">es </w:t>
      </w:r>
      <w:r w:rsidR="23E68337">
        <w:rPr/>
        <w:t>un parteaguas en la comodidad de la conducción</w:t>
      </w:r>
      <w:r w:rsidR="5BDFD237">
        <w:rPr/>
        <w:t>,</w:t>
      </w:r>
      <w:r w:rsidR="23E68337">
        <w:rPr/>
        <w:t xml:space="preserve"> </w:t>
      </w:r>
      <w:r w:rsidR="0A79EF41">
        <w:rPr/>
        <w:t>con una atmósfera elegante y una potencia deportiva</w:t>
      </w:r>
      <w:r w:rsidR="21143D3F">
        <w:rPr/>
        <w:t xml:space="preserve"> para dominar todos</w:t>
      </w:r>
      <w:r w:rsidR="7C00D703">
        <w:rPr/>
        <w:t xml:space="preserve"> </w:t>
      </w:r>
      <w:r w:rsidR="21143D3F">
        <w:rPr/>
        <w:t xml:space="preserve">los caminos. </w:t>
      </w:r>
      <w:r>
        <w:br/>
      </w:r>
      <w:r>
        <w:br/>
      </w:r>
      <w:r w:rsidR="38D4484A">
        <w:rPr/>
        <w:t>Lexus TX está disponible en su variante TX 500h F Sport</w:t>
      </w:r>
      <w:r w:rsidR="680B0CEC">
        <w:rPr/>
        <w:t xml:space="preserve">, con </w:t>
      </w:r>
      <w:r w:rsidR="467F3B42">
        <w:rPr/>
        <w:t xml:space="preserve">un </w:t>
      </w:r>
      <w:r w:rsidR="680B0CEC">
        <w:rPr/>
        <w:t>precio</w:t>
      </w:r>
      <w:r w:rsidR="226C819B">
        <w:rPr/>
        <w:t xml:space="preserve"> </w:t>
      </w:r>
      <w:r w:rsidR="5A71820C">
        <w:rPr/>
        <w:t>de</w:t>
      </w:r>
      <w:r w:rsidR="680B0CEC">
        <w:rPr/>
        <w:t xml:space="preserve"> </w:t>
      </w:r>
      <w:r w:rsidR="30CDE471">
        <w:rPr/>
        <w:t>$</w:t>
      </w:r>
      <w:r w:rsidR="680B0CEC">
        <w:rPr/>
        <w:t xml:space="preserve">1,779,900 MXN. </w:t>
      </w:r>
      <w:r>
        <w:br/>
      </w:r>
    </w:p>
    <w:p w:rsidR="40AACAB9" w:rsidP="6ACDAF00" w:rsidRDefault="40AACAB9" w14:paraId="377C4B4F" w14:textId="27EDA6C1">
      <w:pPr>
        <w:spacing w:line="276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¿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Quieres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saber 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más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? Consulta </w:t>
      </w:r>
      <w:hyperlink r:id="R512b5ac8ade84ebc">
        <w:r w:rsidRPr="6ACDAF00" w:rsidR="4C02560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https://www.lexus.mx/</w:t>
        </w:r>
      </w:hyperlink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 </w:t>
      </w:r>
    </w:p>
    <w:p w:rsidR="40AACAB9" w:rsidP="6ACDAF00" w:rsidRDefault="40AACAB9" w14:paraId="2FFCF4EE" w14:textId="7390C2AC">
      <w:pPr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s-ES"/>
        </w:rPr>
      </w:pPr>
    </w:p>
    <w:p w:rsidR="40AACAB9" w:rsidP="6ACDAF00" w:rsidRDefault="40AACAB9" w14:paraId="155891CB" w14:textId="57053998">
      <w:pPr>
        <w:spacing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Síguenos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en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: </w:t>
      </w:r>
    </w:p>
    <w:p w:rsidR="40AACAB9" w:rsidP="6ACDAF00" w:rsidRDefault="40AACAB9" w14:paraId="735BCC7D" w14:textId="2F8CE07F">
      <w:p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Instagram: </w:t>
      </w:r>
      <w:hyperlink r:id="Rb53f132037874e32">
        <w:r w:rsidRPr="6ACDAF00" w:rsidR="4C02560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lexusmex</w:t>
        </w:r>
      </w:hyperlink>
    </w:p>
    <w:p w:rsidR="40AACAB9" w:rsidP="6ACDAF00" w:rsidRDefault="40AACAB9" w14:paraId="181359CF" w14:textId="37C7FD67">
      <w:p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Facebook: </w:t>
      </w:r>
      <w:hyperlink r:id="R06a0e78484a548a9">
        <w:r w:rsidRPr="6ACDAF00" w:rsidR="4C02560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LexusMx</w:t>
        </w:r>
      </w:hyperlink>
    </w:p>
    <w:p w:rsidR="40AACAB9" w:rsidP="6ACDAF00" w:rsidRDefault="40AACAB9" w14:paraId="6C02D346" w14:textId="46E907DC">
      <w:p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Twitter: </w:t>
      </w:r>
      <w:hyperlink r:id="R00ca673a7d9345c6">
        <w:r w:rsidRPr="6ACDAF00" w:rsidR="4C02560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Lexus_Mex</w:t>
        </w:r>
      </w:hyperlink>
    </w:p>
    <w:p w:rsidR="40AACAB9" w:rsidP="6ACDAF00" w:rsidRDefault="40AACAB9" w14:paraId="132D4E34" w14:textId="1A5A0481">
      <w:pPr>
        <w:spacing w:after="0" w:afterAutospacing="off" w:line="240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82DB"/>
          <w:sz w:val="22"/>
          <w:szCs w:val="22"/>
          <w:lang w:val="es-ES"/>
        </w:rPr>
      </w:pP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Youtube</w:t>
      </w:r>
      <w:r w:rsidRPr="6ACDAF00" w:rsidR="4C025608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 xml:space="preserve">: </w:t>
      </w:r>
      <w:hyperlink r:id="R5c38f25a0d30409b">
        <w:r w:rsidRPr="6ACDAF00" w:rsidR="4C025608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Lexus México</w:t>
        </w:r>
      </w:hyperlink>
    </w:p>
    <w:p w:rsidR="40AACAB9" w:rsidP="40AACAB9" w:rsidRDefault="40AACAB9" w14:paraId="581DAF96" w14:textId="355D806F">
      <w:pPr>
        <w:pStyle w:val="Normal"/>
        <w:jc w:val="both"/>
        <w:rPr/>
      </w:pPr>
    </w:p>
    <w:p w:rsidR="0059F5BB" w:rsidP="6ACDAF00" w:rsidRDefault="0059F5BB" w14:paraId="359C01C7" w14:textId="05C4A881">
      <w:pPr>
        <w:pStyle w:val="Normal"/>
        <w:jc w:val="both"/>
        <w:rPr/>
      </w:pPr>
      <w:r w:rsidR="0059F5BB">
        <w:rPr/>
        <w:t>Contacto de prensa:</w:t>
      </w:r>
    </w:p>
    <w:p w:rsidR="0059F5BB" w:rsidP="6ACDAF00" w:rsidRDefault="0059F5BB" w14:paraId="41362BC9" w14:textId="5A899786">
      <w:pPr>
        <w:spacing w:after="0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54ad02ae4a6841b9">
        <w:r w:rsidRPr="6ACDAF00" w:rsidR="0059F5B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MX"/>
          </w:rPr>
          <w:t>Ernesto Roy Ocotla</w:t>
        </w:r>
      </w:hyperlink>
    </w:p>
    <w:p w:rsidR="0059F5BB" w:rsidP="6ACDAF00" w:rsidRDefault="0059F5BB" w14:paraId="379CBC78" w14:textId="32D67A06">
      <w:pPr>
        <w:spacing w:after="0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PR Executive Sr.</w:t>
      </w:r>
    </w:p>
    <w:p w:rsidR="0059F5BB" w:rsidP="6ACDAF00" w:rsidRDefault="0059F5BB" w14:paraId="500B754E" w14:textId="7845FC3E">
      <w:pPr>
        <w:spacing w:after="0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e0a92f95fbc046f0">
        <w:r w:rsidRPr="6ACDAF00" w:rsidR="0059F5B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"/>
          </w:rPr>
          <w:t>ernesto.roy@qprw.co</w:t>
        </w:r>
      </w:hyperlink>
    </w:p>
    <w:p w:rsidR="0059F5BB" w:rsidP="6ACDAF00" w:rsidRDefault="0059F5BB" w14:paraId="68A8F103" w14:textId="3B243A0E">
      <w:pPr>
        <w:spacing w:after="0"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55 8109 0216</w:t>
      </w:r>
    </w:p>
    <w:p w:rsidR="0059F5BB" w:rsidP="6ACDAF00" w:rsidRDefault="0059F5BB" w14:paraId="7F08B618" w14:textId="4ACE3C5E">
      <w:pPr>
        <w:spacing w:line="276" w:lineRule="auto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0059F5BB" w:rsidP="6ACDAF00" w:rsidRDefault="0059F5BB" w14:paraId="0B073D9F" w14:textId="744746B9">
      <w:pPr>
        <w:spacing w:after="0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EE"/>
          <w:sz w:val="22"/>
          <w:szCs w:val="22"/>
          <w:lang w:val="es-ES"/>
        </w:rPr>
      </w:pPr>
      <w:hyperlink r:id="R6737ce6a05ce447d">
        <w:r w:rsidRPr="6ACDAF00" w:rsidR="0059F5B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MX"/>
          </w:rPr>
          <w:t>Mafer Galicia Aguilar</w:t>
        </w:r>
      </w:hyperlink>
    </w:p>
    <w:p w:rsidR="0059F5BB" w:rsidP="6ACDAF00" w:rsidRDefault="0059F5BB" w14:paraId="04B15E6D" w14:textId="0CE18196">
      <w:pPr>
        <w:spacing w:after="0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PR </w:t>
      </w: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Assistant</w:t>
      </w:r>
    </w:p>
    <w:p w:rsidR="0059F5BB" w:rsidP="6ACDAF00" w:rsidRDefault="0059F5BB" w14:paraId="3EC006B4" w14:textId="6AA3076D">
      <w:pPr>
        <w:spacing w:after="0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hyperlink r:id="R661ab3883fe34e2f">
        <w:r w:rsidRPr="6ACDAF00" w:rsidR="0059F5BB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s-MX"/>
          </w:rPr>
          <w:t>mariafernanda.aguilar@qprw.co</w:t>
        </w:r>
      </w:hyperlink>
    </w:p>
    <w:p w:rsidR="0059F5BB" w:rsidP="6ACDAF00" w:rsidRDefault="0059F5BB" w14:paraId="77DB26C6" w14:textId="6E194D57">
      <w:pPr>
        <w:spacing w:after="0"/>
        <w:ind w:left="-20" w:right="-20"/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0059F5B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55 5172 9812</w:t>
      </w:r>
    </w:p>
    <w:p w:rsidR="6ACDAF00" w:rsidP="6ACDAF00" w:rsidRDefault="6ACDAF00" w14:paraId="01A8EC26" w14:textId="6F40881D">
      <w:pPr>
        <w:pStyle w:val="Normal"/>
        <w:jc w:val="both"/>
        <w:rPr/>
      </w:pPr>
    </w:p>
    <w:p w:rsidR="13212991" w:rsidP="6ACDAF00" w:rsidRDefault="13212991" w14:paraId="43548E61" w14:textId="4B3C6A92">
      <w:pPr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CDAF00" w:rsidR="1321299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-----</w:t>
      </w:r>
    </w:p>
    <w:p w:rsidR="6ACDAF00" w:rsidP="6ACDAF00" w:rsidRDefault="6ACDAF00" w14:paraId="3859A4AC" w14:textId="0C8C4941">
      <w:pPr>
        <w:spacing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13212991" w:rsidP="6ACDAF00" w:rsidRDefault="13212991" w14:paraId="577DCB2C" w14:textId="4664136D">
      <w:pPr>
        <w:pStyle w:val="Normal"/>
        <w:spacing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s-ES"/>
        </w:rPr>
      </w:pP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Acerca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Lexus:</w:t>
      </w:r>
    </w:p>
    <w:p w:rsidR="13212991" w:rsidP="6ACDAF00" w:rsidRDefault="13212991" w14:paraId="6DE20CB1" w14:textId="5D80177D">
      <w:pPr>
        <w:pStyle w:val="Normal"/>
        <w:spacing w:before="240" w:beforeAutospacing="off" w:after="240" w:afterAutospacing="off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s-ES"/>
        </w:rPr>
      </w:pP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En 1989, Lexus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fue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lanzado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con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el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sedán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LS y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una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experiencia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para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los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clientes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que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ayudó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a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definir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la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industria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automovilística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premium. En 1998, Lexus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introdujo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la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categoría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crossover de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lujo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con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el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lanzamiento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del Lexus RX.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Líder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en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ventas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híbridos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lujo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, Lexus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presentó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el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primer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híbrido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lujo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del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mundo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y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desde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entonces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ha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vendido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más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1,5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millones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de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vehículos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 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híbridos</w:t>
      </w: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.</w:t>
      </w:r>
    </w:p>
    <w:p w:rsidR="13212991" w:rsidP="6ACDAF00" w:rsidRDefault="13212991" w14:paraId="2032E75F" w14:textId="3232FB15">
      <w:pPr>
        <w:spacing w:before="240" w:after="24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s-ES"/>
        </w:rPr>
      </w:pP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>Lexus, una marca global de automóviles de lujo con un compromiso inquebrantable con el diseño audaz y sin concesiones, la artesanía excepcional y el rendimiento atractivo, ha desarrollado su línea para satisfacer las necesidades de la próxima generación de clientes de lujo globales y actualmente está disponible en más de 90 países en todo el mundo.</w:t>
      </w:r>
    </w:p>
    <w:p w:rsidR="13212991" w:rsidP="6ACDAF00" w:rsidRDefault="13212991" w14:paraId="32D3C196" w14:textId="4407F412">
      <w:pPr>
        <w:spacing w:before="240" w:after="24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s-ES"/>
        </w:rPr>
      </w:pPr>
      <w:r w:rsidRPr="6ACDAF00" w:rsidR="1321299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666666"/>
          <w:sz w:val="16"/>
          <w:szCs w:val="16"/>
          <w:lang w:val="en"/>
        </w:rPr>
        <w:t xml:space="preserve">Los asociados y miembros del equipo de Lexus en todo el mundo se dedican a crear experiencias increíbles que son exclusivamente Lexus. experiencias que son exclusivamente Lexus, y que emocionan y cambian el mundo. Para mayor información, entra a </w:t>
      </w:r>
      <w:hyperlink>
        <w:r w:rsidRPr="6ACDAF00" w:rsidR="13212991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caps w:val="0"/>
            <w:smallCaps w:val="0"/>
            <w:noProof w:val="0"/>
            <w:sz w:val="16"/>
            <w:szCs w:val="16"/>
            <w:lang w:val="en"/>
          </w:rPr>
          <w:t>www.lexus.mx</w:t>
        </w:r>
      </w:hyperlink>
    </w:p>
    <w:p w:rsidR="6ACDAF00" w:rsidP="6ACDAF00" w:rsidRDefault="6ACDAF00" w14:paraId="486A0147" w14:textId="43E5C7C1">
      <w:pPr>
        <w:pStyle w:val="Normal"/>
        <w:jc w:val="both"/>
        <w:rPr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2a3af3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3744CF"/>
    <w:rsid w:val="0059F5BB"/>
    <w:rsid w:val="0084D44C"/>
    <w:rsid w:val="008D2B5F"/>
    <w:rsid w:val="00AC768E"/>
    <w:rsid w:val="012191A1"/>
    <w:rsid w:val="02C07C94"/>
    <w:rsid w:val="031BF85D"/>
    <w:rsid w:val="039CDD92"/>
    <w:rsid w:val="045CD755"/>
    <w:rsid w:val="046DF1C5"/>
    <w:rsid w:val="04C840EC"/>
    <w:rsid w:val="04FF316B"/>
    <w:rsid w:val="0538ADF3"/>
    <w:rsid w:val="0545EB26"/>
    <w:rsid w:val="054A5904"/>
    <w:rsid w:val="057A7DB4"/>
    <w:rsid w:val="062635FB"/>
    <w:rsid w:val="06345D71"/>
    <w:rsid w:val="064E15B0"/>
    <w:rsid w:val="0663B2D3"/>
    <w:rsid w:val="06DBBE9A"/>
    <w:rsid w:val="0843AA0D"/>
    <w:rsid w:val="0868D169"/>
    <w:rsid w:val="08B21E76"/>
    <w:rsid w:val="08C7F027"/>
    <w:rsid w:val="0996534A"/>
    <w:rsid w:val="09A45004"/>
    <w:rsid w:val="0A12ABE7"/>
    <w:rsid w:val="0A79EF41"/>
    <w:rsid w:val="0A7E85B0"/>
    <w:rsid w:val="0BBF89C6"/>
    <w:rsid w:val="0C023377"/>
    <w:rsid w:val="0C072E7A"/>
    <w:rsid w:val="0C576E04"/>
    <w:rsid w:val="0C75F8E8"/>
    <w:rsid w:val="0E623D7E"/>
    <w:rsid w:val="0EC624F6"/>
    <w:rsid w:val="0F49BDC8"/>
    <w:rsid w:val="1017943C"/>
    <w:rsid w:val="1081CFB9"/>
    <w:rsid w:val="11C6EFC9"/>
    <w:rsid w:val="12815E8A"/>
    <w:rsid w:val="12959BD5"/>
    <w:rsid w:val="12F38781"/>
    <w:rsid w:val="13212991"/>
    <w:rsid w:val="13D3BC35"/>
    <w:rsid w:val="141D2EEB"/>
    <w:rsid w:val="15708546"/>
    <w:rsid w:val="15B8FF4C"/>
    <w:rsid w:val="1688363D"/>
    <w:rsid w:val="1754CFAD"/>
    <w:rsid w:val="19EE7559"/>
    <w:rsid w:val="1A2745A6"/>
    <w:rsid w:val="1A37151F"/>
    <w:rsid w:val="1A67E4B8"/>
    <w:rsid w:val="1A8C706F"/>
    <w:rsid w:val="1AE7CCDE"/>
    <w:rsid w:val="1AFCDD76"/>
    <w:rsid w:val="1B3C6ECE"/>
    <w:rsid w:val="1C2840D0"/>
    <w:rsid w:val="1C3E6EEF"/>
    <w:rsid w:val="1C522636"/>
    <w:rsid w:val="1CAEC503"/>
    <w:rsid w:val="1D4F17EA"/>
    <w:rsid w:val="1D5EE668"/>
    <w:rsid w:val="1D945D55"/>
    <w:rsid w:val="1DB0B50A"/>
    <w:rsid w:val="1F0410A8"/>
    <w:rsid w:val="1F5FE192"/>
    <w:rsid w:val="1F64FAA0"/>
    <w:rsid w:val="1FBA4EBC"/>
    <w:rsid w:val="20121E5A"/>
    <w:rsid w:val="202C42D6"/>
    <w:rsid w:val="2066EAA7"/>
    <w:rsid w:val="210EA4F9"/>
    <w:rsid w:val="21143D3F"/>
    <w:rsid w:val="21B2BDCC"/>
    <w:rsid w:val="223BB16A"/>
    <w:rsid w:val="226C819B"/>
    <w:rsid w:val="22F8889B"/>
    <w:rsid w:val="23C5EA2B"/>
    <w:rsid w:val="23E68337"/>
    <w:rsid w:val="26815FDE"/>
    <w:rsid w:val="2684358E"/>
    <w:rsid w:val="268F5CC2"/>
    <w:rsid w:val="26FBA317"/>
    <w:rsid w:val="2849460E"/>
    <w:rsid w:val="29D51807"/>
    <w:rsid w:val="2A809AF2"/>
    <w:rsid w:val="2AECC8FE"/>
    <w:rsid w:val="2B19705F"/>
    <w:rsid w:val="2B1EF46C"/>
    <w:rsid w:val="2D9B1748"/>
    <w:rsid w:val="2E2E20A1"/>
    <w:rsid w:val="2E2FCA63"/>
    <w:rsid w:val="2E3B4EF2"/>
    <w:rsid w:val="2F07CAAB"/>
    <w:rsid w:val="2FA1018F"/>
    <w:rsid w:val="2FA89284"/>
    <w:rsid w:val="2FB628E5"/>
    <w:rsid w:val="30CDE471"/>
    <w:rsid w:val="311316A4"/>
    <w:rsid w:val="31B8F8A7"/>
    <w:rsid w:val="322091BE"/>
    <w:rsid w:val="3245FDC2"/>
    <w:rsid w:val="32C1D64D"/>
    <w:rsid w:val="33914322"/>
    <w:rsid w:val="339E6ED3"/>
    <w:rsid w:val="33EC393C"/>
    <w:rsid w:val="34BDCF79"/>
    <w:rsid w:val="367C208A"/>
    <w:rsid w:val="370CAFF6"/>
    <w:rsid w:val="376DFF74"/>
    <w:rsid w:val="37E6B890"/>
    <w:rsid w:val="383BC363"/>
    <w:rsid w:val="38422654"/>
    <w:rsid w:val="385401C4"/>
    <w:rsid w:val="38D4484A"/>
    <w:rsid w:val="39258D7E"/>
    <w:rsid w:val="3A533CFF"/>
    <w:rsid w:val="3BBCAD03"/>
    <w:rsid w:val="3BF84879"/>
    <w:rsid w:val="3C458F61"/>
    <w:rsid w:val="3CA03DE9"/>
    <w:rsid w:val="3CD35210"/>
    <w:rsid w:val="3D0533C9"/>
    <w:rsid w:val="3D7329F7"/>
    <w:rsid w:val="3E4C31F1"/>
    <w:rsid w:val="3E5BE9E4"/>
    <w:rsid w:val="3F3ADEAE"/>
    <w:rsid w:val="3F8730F8"/>
    <w:rsid w:val="3FB1DECE"/>
    <w:rsid w:val="401A0B73"/>
    <w:rsid w:val="40253E8C"/>
    <w:rsid w:val="407FF952"/>
    <w:rsid w:val="40AACAB9"/>
    <w:rsid w:val="40D067F2"/>
    <w:rsid w:val="41190084"/>
    <w:rsid w:val="41230159"/>
    <w:rsid w:val="418D9AD6"/>
    <w:rsid w:val="426789FD"/>
    <w:rsid w:val="43E0D1DB"/>
    <w:rsid w:val="44A749E8"/>
    <w:rsid w:val="454F720C"/>
    <w:rsid w:val="458E2085"/>
    <w:rsid w:val="45C732A7"/>
    <w:rsid w:val="463744CF"/>
    <w:rsid w:val="4667CA8F"/>
    <w:rsid w:val="466EE43D"/>
    <w:rsid w:val="467F3B42"/>
    <w:rsid w:val="46F420E5"/>
    <w:rsid w:val="48EC000D"/>
    <w:rsid w:val="499ED8D3"/>
    <w:rsid w:val="49B068BF"/>
    <w:rsid w:val="4A39F1F6"/>
    <w:rsid w:val="4B4B497C"/>
    <w:rsid w:val="4C025608"/>
    <w:rsid w:val="4C163AEF"/>
    <w:rsid w:val="4C4E5859"/>
    <w:rsid w:val="4D1AA494"/>
    <w:rsid w:val="4E6D9C45"/>
    <w:rsid w:val="4E740B64"/>
    <w:rsid w:val="4E9DFF97"/>
    <w:rsid w:val="4F412158"/>
    <w:rsid w:val="4F54EE2C"/>
    <w:rsid w:val="4FC5537A"/>
    <w:rsid w:val="500FDBC5"/>
    <w:rsid w:val="5041C5E2"/>
    <w:rsid w:val="50C37611"/>
    <w:rsid w:val="50EDC4C7"/>
    <w:rsid w:val="512DADBE"/>
    <w:rsid w:val="51ABAC26"/>
    <w:rsid w:val="53477C87"/>
    <w:rsid w:val="537966A4"/>
    <w:rsid w:val="548BAA1B"/>
    <w:rsid w:val="549ABE91"/>
    <w:rsid w:val="5619B868"/>
    <w:rsid w:val="56368EF2"/>
    <w:rsid w:val="564A5A43"/>
    <w:rsid w:val="566C059B"/>
    <w:rsid w:val="56CBA014"/>
    <w:rsid w:val="585E5892"/>
    <w:rsid w:val="58E21F7B"/>
    <w:rsid w:val="594223B9"/>
    <w:rsid w:val="5A02830E"/>
    <w:rsid w:val="5A71820C"/>
    <w:rsid w:val="5B40F6CC"/>
    <w:rsid w:val="5BDCB6F9"/>
    <w:rsid w:val="5BDFD237"/>
    <w:rsid w:val="5C5E1164"/>
    <w:rsid w:val="5C88F9EC"/>
    <w:rsid w:val="5D0BBDE8"/>
    <w:rsid w:val="5D2B7458"/>
    <w:rsid w:val="5D3A09C8"/>
    <w:rsid w:val="5DDFAB55"/>
    <w:rsid w:val="5DFC6C7F"/>
    <w:rsid w:val="5E24CA4D"/>
    <w:rsid w:val="5E469186"/>
    <w:rsid w:val="5E548330"/>
    <w:rsid w:val="5EEDED9E"/>
    <w:rsid w:val="5EFA9AF4"/>
    <w:rsid w:val="5F8DC09F"/>
    <w:rsid w:val="5FAE56F3"/>
    <w:rsid w:val="608FC7F4"/>
    <w:rsid w:val="60D5BC1F"/>
    <w:rsid w:val="60E28842"/>
    <w:rsid w:val="61D9FB8D"/>
    <w:rsid w:val="627174B1"/>
    <w:rsid w:val="627F6E53"/>
    <w:rsid w:val="62AEC8BA"/>
    <w:rsid w:val="62CFDDA2"/>
    <w:rsid w:val="63EB3E32"/>
    <w:rsid w:val="642249F6"/>
    <w:rsid w:val="64622F1A"/>
    <w:rsid w:val="64DB6DE1"/>
    <w:rsid w:val="657CDD63"/>
    <w:rsid w:val="65A08848"/>
    <w:rsid w:val="65CD9C29"/>
    <w:rsid w:val="65FCFF73"/>
    <w:rsid w:val="65FDFF7B"/>
    <w:rsid w:val="66657F8A"/>
    <w:rsid w:val="668D0B8C"/>
    <w:rsid w:val="677B179B"/>
    <w:rsid w:val="67862B54"/>
    <w:rsid w:val="680B0CEC"/>
    <w:rsid w:val="6828DBED"/>
    <w:rsid w:val="68554964"/>
    <w:rsid w:val="68B13634"/>
    <w:rsid w:val="690FCC15"/>
    <w:rsid w:val="696F6A7A"/>
    <w:rsid w:val="697DAB13"/>
    <w:rsid w:val="69AFCDE2"/>
    <w:rsid w:val="69BBC275"/>
    <w:rsid w:val="6A355B0A"/>
    <w:rsid w:val="6AB2B85D"/>
    <w:rsid w:val="6ACDAF00"/>
    <w:rsid w:val="6B034D55"/>
    <w:rsid w:val="6B4A80D0"/>
    <w:rsid w:val="6CFC4D10"/>
    <w:rsid w:val="6D078CC0"/>
    <w:rsid w:val="6D866DD0"/>
    <w:rsid w:val="6DE592C7"/>
    <w:rsid w:val="6E1C1BEC"/>
    <w:rsid w:val="6E6FC43F"/>
    <w:rsid w:val="6F1711AC"/>
    <w:rsid w:val="7024C5F6"/>
    <w:rsid w:val="7072E0E1"/>
    <w:rsid w:val="709C9E0F"/>
    <w:rsid w:val="7113E53D"/>
    <w:rsid w:val="735A14BF"/>
    <w:rsid w:val="73DA5FC4"/>
    <w:rsid w:val="749A09AC"/>
    <w:rsid w:val="74B21D21"/>
    <w:rsid w:val="74EB1E7C"/>
    <w:rsid w:val="753F3F66"/>
    <w:rsid w:val="76155C7F"/>
    <w:rsid w:val="77E86463"/>
    <w:rsid w:val="77ED6C10"/>
    <w:rsid w:val="78B5644F"/>
    <w:rsid w:val="78C2BA4A"/>
    <w:rsid w:val="78FEDF54"/>
    <w:rsid w:val="798F90F3"/>
    <w:rsid w:val="7A1DA690"/>
    <w:rsid w:val="7A2F6318"/>
    <w:rsid w:val="7A3A3F76"/>
    <w:rsid w:val="7A3DDA6A"/>
    <w:rsid w:val="7A5E8AAB"/>
    <w:rsid w:val="7BB16328"/>
    <w:rsid w:val="7BD9AACB"/>
    <w:rsid w:val="7BFA5B0C"/>
    <w:rsid w:val="7C00D703"/>
    <w:rsid w:val="7C7BF2E3"/>
    <w:rsid w:val="7EB76D38"/>
    <w:rsid w:val="7F9F7478"/>
    <w:rsid w:val="7FCAE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744CF"/>
  <w15:chartTrackingRefBased/>
  <w15:docId w15:val="{8585F319-E97C-4DEE-928F-28A7397008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62c280da4bdb4493" /><Relationship Type="http://schemas.openxmlformats.org/officeDocument/2006/relationships/image" Target="/media/image.jpg" Id="R30f992103611420b" /><Relationship Type="http://schemas.openxmlformats.org/officeDocument/2006/relationships/image" Target="/media/image2.jpg" Id="Rd034a9f624b84210" /><Relationship Type="http://schemas.openxmlformats.org/officeDocument/2006/relationships/image" Target="/media/image3.jpg" Id="R433326555d234c00" /><Relationship Type="http://schemas.openxmlformats.org/officeDocument/2006/relationships/image" Target="/media/image4.jpg" Id="R8767cef5874b461b" /><Relationship Type="http://schemas.openxmlformats.org/officeDocument/2006/relationships/image" Target="/media/image5.jpg" Id="R9d6992dadb714784" /><Relationship Type="http://schemas.openxmlformats.org/officeDocument/2006/relationships/hyperlink" Target="https://www.lexus.mx/" TargetMode="External" Id="R512b5ac8ade84ebc" /><Relationship Type="http://schemas.openxmlformats.org/officeDocument/2006/relationships/hyperlink" Target="http://www.instagram.com/lexusmex/" TargetMode="External" Id="Rb53f132037874e32" /><Relationship Type="http://schemas.openxmlformats.org/officeDocument/2006/relationships/hyperlink" Target="http://www.facebook.com/LexusMx" TargetMode="External" Id="R06a0e78484a548a9" /><Relationship Type="http://schemas.openxmlformats.org/officeDocument/2006/relationships/hyperlink" Target="http://www.twitter.com/Lexus_Mex" TargetMode="External" Id="R00ca673a7d9345c6" /><Relationship Type="http://schemas.openxmlformats.org/officeDocument/2006/relationships/hyperlink" Target="https://www.youtube.com/channel/UCnsxq3iwIFyMXgtkgNRrbZw" TargetMode="External" Id="R5c38f25a0d30409b" /><Relationship Type="http://schemas.openxmlformats.org/officeDocument/2006/relationships/hyperlink" Target="mailto:ernesto.roy@qprw.co" TargetMode="External" Id="R54ad02ae4a6841b9" /><Relationship Type="http://schemas.openxmlformats.org/officeDocument/2006/relationships/hyperlink" Target="mailto:ernesto.roy@qprw.co" TargetMode="External" Id="Re0a92f95fbc046f0" /><Relationship Type="http://schemas.openxmlformats.org/officeDocument/2006/relationships/hyperlink" Target="mailto:mariafernanda.galicia@qprw.co" TargetMode="External" Id="R6737ce6a05ce447d" /><Relationship Type="http://schemas.openxmlformats.org/officeDocument/2006/relationships/hyperlink" Target="mailto:mariafernanda.aguilar@qprw.co" TargetMode="External" Id="R661ab3883fe34e2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2024-02-27T21:34:55.6515333Z</dcterms:created>
  <dcterms:modified xsi:type="dcterms:W3CDTF">2024-03-15T20:39:26.5179821Z</dcterms:modified>
  <dc:creator>Miguel Ángel Teposteco Rodríguez</dc:creator>
  <lastModifiedBy>Maria Fernanda Galicia Aguilar</lastModifiedBy>
</coreProperties>
</file>